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E1" w:rsidRPr="00D943F5" w:rsidRDefault="009E41E1" w:rsidP="009E41E1">
      <w:pPr>
        <w:rPr>
          <w:b/>
          <w:lang w:val="en-GB"/>
        </w:rPr>
      </w:pPr>
      <w:proofErr w:type="gramStart"/>
      <w:r w:rsidRPr="00D943F5">
        <w:rPr>
          <w:b/>
          <w:lang w:val="en-GB"/>
        </w:rPr>
        <w:t>IMPRS Block Course 2012</w:t>
      </w:r>
      <w:r w:rsidR="00321533">
        <w:rPr>
          <w:b/>
          <w:lang w:val="en-GB"/>
        </w:rPr>
        <w:t xml:space="preserve">, </w:t>
      </w:r>
      <w:proofErr w:type="spellStart"/>
      <w:r w:rsidR="00321533">
        <w:rPr>
          <w:b/>
          <w:lang w:val="en-GB"/>
        </w:rPr>
        <w:t>Febr</w:t>
      </w:r>
      <w:proofErr w:type="spellEnd"/>
      <w:r w:rsidR="00321533">
        <w:rPr>
          <w:b/>
          <w:lang w:val="en-GB"/>
        </w:rPr>
        <w:t>.</w:t>
      </w:r>
      <w:proofErr w:type="gramEnd"/>
      <w:r w:rsidR="00321533">
        <w:rPr>
          <w:b/>
          <w:lang w:val="en-GB"/>
        </w:rPr>
        <w:t xml:space="preserve"> 27. – March 01,</w:t>
      </w:r>
      <w:r w:rsidRPr="00D943F5">
        <w:rPr>
          <w:b/>
          <w:lang w:val="en-GB"/>
        </w:rPr>
        <w:t>:</w:t>
      </w:r>
    </w:p>
    <w:p w:rsidR="009E41E1" w:rsidRDefault="009E41E1" w:rsidP="009E41E1">
      <w:pPr>
        <w:rPr>
          <w:b/>
          <w:sz w:val="34"/>
          <w:szCs w:val="34"/>
          <w:lang w:val="en-GB"/>
        </w:rPr>
      </w:pPr>
      <w:r w:rsidRPr="00D943F5">
        <w:rPr>
          <w:b/>
          <w:sz w:val="34"/>
          <w:szCs w:val="34"/>
          <w:lang w:val="en-GB"/>
        </w:rPr>
        <w:t>‘Experimental and Theoretical Methods in Surface Science’</w:t>
      </w:r>
    </w:p>
    <w:p w:rsidR="009E41E1" w:rsidRPr="00D943F5" w:rsidRDefault="009E41E1" w:rsidP="009E41E1">
      <w:pPr>
        <w:rPr>
          <w:b/>
          <w:sz w:val="34"/>
          <w:szCs w:val="34"/>
          <w:lang w:val="en-GB"/>
        </w:rPr>
      </w:pPr>
    </w:p>
    <w:p w:rsidR="009E41E1" w:rsidRDefault="009E41E1" w:rsidP="009E41E1">
      <w:pPr>
        <w:rPr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2190"/>
        <w:gridCol w:w="2189"/>
        <w:gridCol w:w="2189"/>
        <w:gridCol w:w="2189"/>
      </w:tblGrid>
      <w:tr w:rsidR="009E41E1" w:rsidRPr="00D943F5" w:rsidTr="00523A2C">
        <w:tc>
          <w:tcPr>
            <w:tcW w:w="882" w:type="dxa"/>
          </w:tcPr>
          <w:p w:rsidR="009E41E1" w:rsidRPr="00D61A09" w:rsidRDefault="009E41E1" w:rsidP="00523A2C">
            <w:pPr>
              <w:rPr>
                <w:lang w:val="en-GB"/>
              </w:rPr>
            </w:pPr>
          </w:p>
        </w:tc>
        <w:tc>
          <w:tcPr>
            <w:tcW w:w="2190" w:type="dxa"/>
          </w:tcPr>
          <w:p w:rsidR="009E41E1" w:rsidRPr="00321533" w:rsidRDefault="009E41E1" w:rsidP="00523A2C">
            <w:pPr>
              <w:spacing w:before="120"/>
              <w:jc w:val="center"/>
              <w:rPr>
                <w:lang w:val="en-US"/>
              </w:rPr>
            </w:pPr>
            <w:r w:rsidRPr="00321533">
              <w:rPr>
                <w:lang w:val="en-US"/>
              </w:rPr>
              <w:t xml:space="preserve">Monday, </w:t>
            </w:r>
            <w:r w:rsidRPr="00321533">
              <w:rPr>
                <w:lang w:val="en-US"/>
              </w:rPr>
              <w:br/>
            </w:r>
            <w:r w:rsidRPr="00321533">
              <w:rPr>
                <w:b/>
                <w:lang w:val="en-US"/>
              </w:rPr>
              <w:t>27.02.2012</w:t>
            </w:r>
          </w:p>
        </w:tc>
        <w:tc>
          <w:tcPr>
            <w:tcW w:w="2189" w:type="dxa"/>
          </w:tcPr>
          <w:p w:rsidR="009E41E1" w:rsidRPr="00321533" w:rsidRDefault="009E41E1" w:rsidP="00523A2C">
            <w:pPr>
              <w:spacing w:before="120"/>
              <w:jc w:val="center"/>
              <w:rPr>
                <w:lang w:val="en-US"/>
              </w:rPr>
            </w:pPr>
            <w:r w:rsidRPr="00321533">
              <w:rPr>
                <w:lang w:val="en-US"/>
              </w:rPr>
              <w:t xml:space="preserve">Tuesday, </w:t>
            </w:r>
            <w:r w:rsidRPr="00321533">
              <w:rPr>
                <w:b/>
                <w:lang w:val="en-US"/>
              </w:rPr>
              <w:t>28.02.2012</w:t>
            </w:r>
          </w:p>
        </w:tc>
        <w:tc>
          <w:tcPr>
            <w:tcW w:w="2189" w:type="dxa"/>
          </w:tcPr>
          <w:p w:rsidR="009E41E1" w:rsidRPr="00321533" w:rsidRDefault="009E41E1" w:rsidP="00523A2C">
            <w:pPr>
              <w:spacing w:before="120"/>
              <w:jc w:val="center"/>
              <w:rPr>
                <w:lang w:val="en-US"/>
              </w:rPr>
            </w:pPr>
            <w:r w:rsidRPr="00321533">
              <w:rPr>
                <w:lang w:val="en-US"/>
              </w:rPr>
              <w:t xml:space="preserve">Wednesday, </w:t>
            </w:r>
            <w:r w:rsidRPr="00321533">
              <w:rPr>
                <w:lang w:val="en-US"/>
              </w:rPr>
              <w:br/>
            </w:r>
            <w:r w:rsidRPr="00321533">
              <w:rPr>
                <w:b/>
                <w:lang w:val="en-US"/>
              </w:rPr>
              <w:t>29.02.2012</w:t>
            </w:r>
          </w:p>
        </w:tc>
        <w:tc>
          <w:tcPr>
            <w:tcW w:w="2189" w:type="dxa"/>
          </w:tcPr>
          <w:p w:rsidR="009E41E1" w:rsidRPr="00D943F5" w:rsidRDefault="009E41E1" w:rsidP="00523A2C">
            <w:pPr>
              <w:spacing w:before="120"/>
              <w:jc w:val="center"/>
            </w:pPr>
            <w:r w:rsidRPr="00321533">
              <w:rPr>
                <w:lang w:val="en-US"/>
              </w:rPr>
              <w:t>T</w:t>
            </w:r>
            <w:proofErr w:type="spellStart"/>
            <w:r>
              <w:t>hursday</w:t>
            </w:r>
            <w:proofErr w:type="spellEnd"/>
            <w:r w:rsidRPr="00D943F5">
              <w:t xml:space="preserve">, </w:t>
            </w:r>
            <w:r w:rsidRPr="00D943F5">
              <w:rPr>
                <w:b/>
              </w:rPr>
              <w:t>01.03.2012</w:t>
            </w:r>
          </w:p>
        </w:tc>
      </w:tr>
      <w:tr w:rsidR="009E41E1" w:rsidRPr="00D943F5" w:rsidTr="00523A2C">
        <w:trPr>
          <w:trHeight w:val="200"/>
        </w:trPr>
        <w:tc>
          <w:tcPr>
            <w:tcW w:w="882" w:type="dxa"/>
          </w:tcPr>
          <w:p w:rsidR="009E41E1" w:rsidRPr="00D61A09" w:rsidRDefault="009E41E1" w:rsidP="00523A2C">
            <w:pPr>
              <w:jc w:val="center"/>
              <w:rPr>
                <w:b/>
              </w:rPr>
            </w:pPr>
            <w:r w:rsidRPr="00D61A09">
              <w:rPr>
                <w:b/>
              </w:rPr>
              <w:t>08:00</w:t>
            </w:r>
          </w:p>
        </w:tc>
        <w:tc>
          <w:tcPr>
            <w:tcW w:w="2190" w:type="dxa"/>
          </w:tcPr>
          <w:p w:rsidR="009E41E1" w:rsidRPr="00D943F5" w:rsidRDefault="009E41E1" w:rsidP="00523A2C"/>
        </w:tc>
        <w:tc>
          <w:tcPr>
            <w:tcW w:w="2189" w:type="dxa"/>
          </w:tcPr>
          <w:p w:rsidR="009E41E1" w:rsidRPr="00D943F5" w:rsidRDefault="009E41E1" w:rsidP="00523A2C">
            <w:r w:rsidRPr="00D943F5">
              <w:t>Breakfast</w:t>
            </w:r>
          </w:p>
        </w:tc>
        <w:tc>
          <w:tcPr>
            <w:tcW w:w="2189" w:type="dxa"/>
          </w:tcPr>
          <w:p w:rsidR="009E41E1" w:rsidRPr="00D943F5" w:rsidRDefault="009E41E1" w:rsidP="00523A2C">
            <w:pPr>
              <w:rPr>
                <w:i/>
              </w:rPr>
            </w:pPr>
            <w:r w:rsidRPr="00D943F5">
              <w:t>Breakfast</w:t>
            </w:r>
          </w:p>
        </w:tc>
        <w:tc>
          <w:tcPr>
            <w:tcW w:w="2189" w:type="dxa"/>
          </w:tcPr>
          <w:p w:rsidR="009E41E1" w:rsidRPr="00D943F5" w:rsidRDefault="009E41E1" w:rsidP="00523A2C">
            <w:pPr>
              <w:rPr>
                <w:i/>
              </w:rPr>
            </w:pPr>
            <w:r w:rsidRPr="00D943F5">
              <w:t>Breakfast</w:t>
            </w:r>
          </w:p>
        </w:tc>
      </w:tr>
      <w:tr w:rsidR="009E41E1" w:rsidRPr="00006DD4" w:rsidTr="00523A2C">
        <w:tc>
          <w:tcPr>
            <w:tcW w:w="882" w:type="dxa"/>
          </w:tcPr>
          <w:p w:rsidR="009E41E1" w:rsidRPr="00D61A09" w:rsidRDefault="009E41E1" w:rsidP="00523A2C">
            <w:pPr>
              <w:jc w:val="center"/>
              <w:rPr>
                <w:b/>
              </w:rPr>
            </w:pPr>
            <w:r w:rsidRPr="00D61A09">
              <w:rPr>
                <w:b/>
              </w:rPr>
              <w:t>09:00</w:t>
            </w:r>
          </w:p>
        </w:tc>
        <w:tc>
          <w:tcPr>
            <w:tcW w:w="2190" w:type="dxa"/>
          </w:tcPr>
          <w:p w:rsidR="009E41E1" w:rsidRPr="00D943F5" w:rsidRDefault="009E41E1" w:rsidP="00523A2C"/>
        </w:tc>
        <w:tc>
          <w:tcPr>
            <w:tcW w:w="2189" w:type="dxa"/>
          </w:tcPr>
          <w:p w:rsidR="009E41E1" w:rsidRPr="00D943F5" w:rsidRDefault="009E41E1" w:rsidP="00523A2C">
            <w:pPr>
              <w:spacing w:before="120"/>
              <w:rPr>
                <w:i/>
                <w:lang w:val="nb-NO"/>
              </w:rPr>
            </w:pPr>
            <w:r w:rsidRPr="00D943F5">
              <w:rPr>
                <w:b/>
                <w:i/>
                <w:lang w:val="nb-NO"/>
              </w:rPr>
              <w:t>N. Nilius</w:t>
            </w:r>
          </w:p>
          <w:p w:rsidR="009E41E1" w:rsidRPr="00D943F5" w:rsidRDefault="009E41E1" w:rsidP="00523A2C">
            <w:pPr>
              <w:rPr>
                <w:lang w:val="nb-NO"/>
              </w:rPr>
            </w:pPr>
            <w:r w:rsidRPr="00D943F5">
              <w:rPr>
                <w:lang w:val="nb-NO"/>
              </w:rPr>
              <w:t>Scanning Tunneling Microscopy</w:t>
            </w:r>
          </w:p>
        </w:tc>
        <w:tc>
          <w:tcPr>
            <w:tcW w:w="2189" w:type="dxa"/>
          </w:tcPr>
          <w:p w:rsidR="009E41E1" w:rsidRPr="00D943F5" w:rsidRDefault="009E41E1" w:rsidP="00523A2C">
            <w:pPr>
              <w:spacing w:before="120"/>
              <w:rPr>
                <w:b/>
                <w:i/>
                <w:lang w:val="en-GB"/>
              </w:rPr>
            </w:pPr>
            <w:r w:rsidRPr="00D943F5">
              <w:rPr>
                <w:b/>
                <w:i/>
                <w:lang w:val="en-GB"/>
              </w:rPr>
              <w:t xml:space="preserve">K. </w:t>
            </w:r>
            <w:proofErr w:type="spellStart"/>
            <w:r w:rsidRPr="00D943F5">
              <w:rPr>
                <w:b/>
                <w:i/>
                <w:lang w:val="en-GB"/>
              </w:rPr>
              <w:t>Christmann</w:t>
            </w:r>
            <w:proofErr w:type="spellEnd"/>
          </w:p>
          <w:p w:rsidR="009E41E1" w:rsidRPr="00D943F5" w:rsidRDefault="009E41E1" w:rsidP="00523A2C">
            <w:pPr>
              <w:rPr>
                <w:lang w:val="en-GB"/>
              </w:rPr>
            </w:pPr>
            <w:r>
              <w:rPr>
                <w:lang w:val="en-GB"/>
              </w:rPr>
              <w:t>Surface Thermo-d</w:t>
            </w:r>
            <w:r w:rsidRPr="00D943F5">
              <w:rPr>
                <w:lang w:val="en-GB"/>
              </w:rPr>
              <w:t>ynamics and Thermal Desorption Spectroscopy</w:t>
            </w:r>
          </w:p>
        </w:tc>
        <w:tc>
          <w:tcPr>
            <w:tcW w:w="2189" w:type="dxa"/>
          </w:tcPr>
          <w:p w:rsidR="009E41E1" w:rsidRPr="00D943F5" w:rsidRDefault="009E41E1" w:rsidP="00523A2C">
            <w:pPr>
              <w:spacing w:before="120"/>
              <w:rPr>
                <w:lang w:val="en-GB"/>
              </w:rPr>
            </w:pPr>
            <w:r w:rsidRPr="00D943F5">
              <w:rPr>
                <w:b/>
                <w:i/>
                <w:lang w:val="en-US"/>
              </w:rPr>
              <w:t xml:space="preserve">M. </w:t>
            </w:r>
            <w:proofErr w:type="spellStart"/>
            <w:r w:rsidRPr="00D943F5">
              <w:rPr>
                <w:b/>
                <w:i/>
                <w:lang w:val="en-US"/>
              </w:rPr>
              <w:t>Eichelbaum</w:t>
            </w:r>
            <w:proofErr w:type="spellEnd"/>
            <w:r w:rsidRPr="00D943F5">
              <w:rPr>
                <w:lang w:val="en-US"/>
              </w:rPr>
              <w:br/>
              <w:t>Electronic Structure of Polycrystalline Catalysts</w:t>
            </w:r>
          </w:p>
        </w:tc>
      </w:tr>
      <w:tr w:rsidR="009E41E1" w:rsidRPr="00D943F5" w:rsidTr="00523A2C">
        <w:tc>
          <w:tcPr>
            <w:tcW w:w="882" w:type="dxa"/>
          </w:tcPr>
          <w:p w:rsidR="009E41E1" w:rsidRPr="00D61A09" w:rsidRDefault="009E41E1" w:rsidP="00523A2C">
            <w:pPr>
              <w:jc w:val="center"/>
              <w:rPr>
                <w:b/>
                <w:lang w:val="en-GB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D61A09">
                <w:rPr>
                  <w:b/>
                  <w:lang w:val="en-GB"/>
                </w:rPr>
                <w:t>10:30</w:t>
              </w:r>
            </w:smartTag>
          </w:p>
        </w:tc>
        <w:tc>
          <w:tcPr>
            <w:tcW w:w="2190" w:type="dxa"/>
          </w:tcPr>
          <w:p w:rsidR="009E41E1" w:rsidRPr="00D943F5" w:rsidRDefault="009E41E1" w:rsidP="00523A2C">
            <w:pPr>
              <w:rPr>
                <w:i/>
                <w:lang w:val="en-GB"/>
              </w:rPr>
            </w:pPr>
          </w:p>
        </w:tc>
        <w:tc>
          <w:tcPr>
            <w:tcW w:w="2189" w:type="dxa"/>
          </w:tcPr>
          <w:p w:rsidR="009E41E1" w:rsidRPr="00D943F5" w:rsidRDefault="009E41E1" w:rsidP="00523A2C">
            <w:pPr>
              <w:rPr>
                <w:i/>
                <w:lang w:val="en-GB"/>
              </w:rPr>
            </w:pPr>
            <w:r w:rsidRPr="00D943F5">
              <w:rPr>
                <w:lang w:val="en-GB"/>
              </w:rPr>
              <w:t>Coffee Break</w:t>
            </w:r>
          </w:p>
        </w:tc>
        <w:tc>
          <w:tcPr>
            <w:tcW w:w="2189" w:type="dxa"/>
          </w:tcPr>
          <w:p w:rsidR="009E41E1" w:rsidRPr="00D943F5" w:rsidRDefault="009E41E1" w:rsidP="00523A2C">
            <w:pPr>
              <w:rPr>
                <w:i/>
                <w:lang w:val="en-GB"/>
              </w:rPr>
            </w:pPr>
            <w:r w:rsidRPr="00D943F5">
              <w:rPr>
                <w:lang w:val="en-GB"/>
              </w:rPr>
              <w:t>Coffee Break</w:t>
            </w:r>
          </w:p>
        </w:tc>
        <w:tc>
          <w:tcPr>
            <w:tcW w:w="2189" w:type="dxa"/>
          </w:tcPr>
          <w:p w:rsidR="009E41E1" w:rsidRPr="00D943F5" w:rsidRDefault="009E41E1" w:rsidP="00523A2C">
            <w:pPr>
              <w:rPr>
                <w:i/>
                <w:lang w:val="en-GB"/>
              </w:rPr>
            </w:pPr>
            <w:r w:rsidRPr="00D943F5">
              <w:rPr>
                <w:lang w:val="en-GB"/>
              </w:rPr>
              <w:t>Coffee Break</w:t>
            </w:r>
          </w:p>
        </w:tc>
      </w:tr>
      <w:tr w:rsidR="009E41E1" w:rsidRPr="00006DD4" w:rsidTr="00523A2C">
        <w:tc>
          <w:tcPr>
            <w:tcW w:w="882" w:type="dxa"/>
          </w:tcPr>
          <w:p w:rsidR="009E41E1" w:rsidRPr="00D61A09" w:rsidRDefault="009E41E1" w:rsidP="00523A2C">
            <w:pPr>
              <w:jc w:val="center"/>
              <w:rPr>
                <w:b/>
                <w:lang w:val="en-GB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D61A09">
                <w:rPr>
                  <w:b/>
                  <w:lang w:val="en-GB"/>
                </w:rPr>
                <w:t>11:00</w:t>
              </w:r>
            </w:smartTag>
          </w:p>
        </w:tc>
        <w:tc>
          <w:tcPr>
            <w:tcW w:w="2190" w:type="dxa"/>
          </w:tcPr>
          <w:p w:rsidR="009E41E1" w:rsidRPr="00D943F5" w:rsidRDefault="009E41E1" w:rsidP="00523A2C">
            <w:pPr>
              <w:rPr>
                <w:lang w:val="en-GB"/>
              </w:rPr>
            </w:pPr>
            <w:r w:rsidRPr="00D943F5">
              <w:rPr>
                <w:lang w:val="en-GB"/>
              </w:rPr>
              <w:t>Arrival</w:t>
            </w:r>
          </w:p>
        </w:tc>
        <w:tc>
          <w:tcPr>
            <w:tcW w:w="2189" w:type="dxa"/>
          </w:tcPr>
          <w:p w:rsidR="009E41E1" w:rsidRPr="00D943F5" w:rsidRDefault="009E41E1" w:rsidP="00523A2C">
            <w:pPr>
              <w:spacing w:before="120"/>
              <w:rPr>
                <w:i/>
                <w:lang w:val="en-GB"/>
              </w:rPr>
            </w:pPr>
            <w:r w:rsidRPr="00D943F5">
              <w:rPr>
                <w:b/>
                <w:i/>
                <w:lang w:val="en-GB"/>
              </w:rPr>
              <w:t xml:space="preserve">M. </w:t>
            </w:r>
            <w:proofErr w:type="spellStart"/>
            <w:r w:rsidRPr="00D943F5">
              <w:rPr>
                <w:b/>
                <w:i/>
                <w:lang w:val="en-GB"/>
              </w:rPr>
              <w:t>Heyde</w:t>
            </w:r>
            <w:proofErr w:type="spellEnd"/>
          </w:p>
          <w:p w:rsidR="009E41E1" w:rsidRPr="00D943F5" w:rsidRDefault="009E41E1" w:rsidP="00523A2C">
            <w:pPr>
              <w:rPr>
                <w:lang w:val="en-GB"/>
              </w:rPr>
            </w:pPr>
            <w:r w:rsidRPr="00D943F5">
              <w:rPr>
                <w:lang w:val="en-GB"/>
              </w:rPr>
              <w:t>Atomic Force Microscopy</w:t>
            </w:r>
          </w:p>
        </w:tc>
        <w:tc>
          <w:tcPr>
            <w:tcW w:w="2189" w:type="dxa"/>
          </w:tcPr>
          <w:p w:rsidR="009E41E1" w:rsidRPr="00D943F5" w:rsidRDefault="009E41E1" w:rsidP="00523A2C">
            <w:pPr>
              <w:spacing w:before="120"/>
              <w:rPr>
                <w:b/>
                <w:i/>
                <w:lang w:val="en-GB"/>
              </w:rPr>
            </w:pPr>
            <w:r w:rsidRPr="00D943F5">
              <w:rPr>
                <w:b/>
                <w:i/>
                <w:lang w:val="en-GB"/>
              </w:rPr>
              <w:t xml:space="preserve">S. </w:t>
            </w:r>
            <w:proofErr w:type="spellStart"/>
            <w:r w:rsidRPr="00D943F5">
              <w:rPr>
                <w:b/>
                <w:i/>
                <w:lang w:val="en-GB"/>
              </w:rPr>
              <w:t>Schauermann</w:t>
            </w:r>
            <w:proofErr w:type="spellEnd"/>
          </w:p>
          <w:p w:rsidR="009E41E1" w:rsidRPr="00D943F5" w:rsidRDefault="009E41E1" w:rsidP="00523A2C">
            <w:pPr>
              <w:rPr>
                <w:lang w:val="en-GB"/>
              </w:rPr>
            </w:pPr>
            <w:r w:rsidRPr="00D943F5">
              <w:rPr>
                <w:lang w:val="en-GB"/>
              </w:rPr>
              <w:t>Kinetics &amp; Dynamics at Surfaces by Molecular Beam Methods</w:t>
            </w:r>
          </w:p>
        </w:tc>
        <w:tc>
          <w:tcPr>
            <w:tcW w:w="2189" w:type="dxa"/>
          </w:tcPr>
          <w:p w:rsidR="009E41E1" w:rsidRPr="00D943F5" w:rsidRDefault="009E41E1" w:rsidP="00523A2C">
            <w:pPr>
              <w:spacing w:before="120"/>
              <w:rPr>
                <w:b/>
                <w:i/>
                <w:lang w:val="en-GB"/>
              </w:rPr>
            </w:pPr>
            <w:r w:rsidRPr="00D943F5">
              <w:rPr>
                <w:b/>
                <w:i/>
                <w:lang w:val="en-GB"/>
              </w:rPr>
              <w:t>J. Sauer</w:t>
            </w:r>
          </w:p>
          <w:p w:rsidR="009E41E1" w:rsidRPr="00D943F5" w:rsidRDefault="009E41E1" w:rsidP="00523A2C">
            <w:pPr>
              <w:rPr>
                <w:lang w:val="en-GB"/>
              </w:rPr>
            </w:pPr>
            <w:proofErr w:type="spellStart"/>
            <w:r w:rsidRPr="00D943F5">
              <w:rPr>
                <w:lang w:val="en-GB"/>
              </w:rPr>
              <w:t>Ab</w:t>
            </w:r>
            <w:proofErr w:type="spellEnd"/>
            <w:r w:rsidRPr="00D943F5">
              <w:rPr>
                <w:lang w:val="en-GB"/>
              </w:rPr>
              <w:t>-initio Electronic Structure</w:t>
            </w:r>
          </w:p>
        </w:tc>
      </w:tr>
      <w:tr w:rsidR="009E41E1" w:rsidRPr="00D943F5" w:rsidTr="00523A2C">
        <w:tc>
          <w:tcPr>
            <w:tcW w:w="882" w:type="dxa"/>
          </w:tcPr>
          <w:p w:rsidR="009E41E1" w:rsidRPr="00D61A09" w:rsidRDefault="009E41E1" w:rsidP="00523A2C">
            <w:pPr>
              <w:jc w:val="center"/>
              <w:rPr>
                <w:b/>
              </w:rPr>
            </w:pPr>
            <w:r w:rsidRPr="00D61A09">
              <w:rPr>
                <w:b/>
              </w:rPr>
              <w:t>12:30</w:t>
            </w:r>
          </w:p>
        </w:tc>
        <w:tc>
          <w:tcPr>
            <w:tcW w:w="2190" w:type="dxa"/>
          </w:tcPr>
          <w:p w:rsidR="009E41E1" w:rsidRPr="00D943F5" w:rsidRDefault="009E41E1" w:rsidP="00523A2C">
            <w:r w:rsidRPr="00D943F5">
              <w:t>Lunch</w:t>
            </w:r>
          </w:p>
        </w:tc>
        <w:tc>
          <w:tcPr>
            <w:tcW w:w="2189" w:type="dxa"/>
          </w:tcPr>
          <w:p w:rsidR="009E41E1" w:rsidRPr="00D943F5" w:rsidRDefault="009E41E1" w:rsidP="00523A2C">
            <w:r w:rsidRPr="00D943F5">
              <w:t>Lunch</w:t>
            </w:r>
          </w:p>
        </w:tc>
        <w:tc>
          <w:tcPr>
            <w:tcW w:w="2189" w:type="dxa"/>
          </w:tcPr>
          <w:p w:rsidR="009E41E1" w:rsidRPr="00D943F5" w:rsidRDefault="009E41E1" w:rsidP="00523A2C">
            <w:r w:rsidRPr="00D943F5">
              <w:t>Lunch</w:t>
            </w:r>
          </w:p>
        </w:tc>
        <w:tc>
          <w:tcPr>
            <w:tcW w:w="2189" w:type="dxa"/>
          </w:tcPr>
          <w:p w:rsidR="009E41E1" w:rsidRPr="00D943F5" w:rsidRDefault="009E41E1" w:rsidP="00523A2C">
            <w:pPr>
              <w:rPr>
                <w:i/>
              </w:rPr>
            </w:pPr>
            <w:r w:rsidRPr="00D943F5">
              <w:t>Lunch</w:t>
            </w:r>
          </w:p>
        </w:tc>
      </w:tr>
      <w:tr w:rsidR="009E41E1" w:rsidRPr="00D943F5" w:rsidTr="00523A2C">
        <w:tc>
          <w:tcPr>
            <w:tcW w:w="882" w:type="dxa"/>
          </w:tcPr>
          <w:p w:rsidR="009E41E1" w:rsidRPr="00D61A09" w:rsidRDefault="009E41E1" w:rsidP="00523A2C">
            <w:pPr>
              <w:jc w:val="center"/>
              <w:rPr>
                <w:b/>
              </w:rPr>
            </w:pPr>
            <w:r w:rsidRPr="00D61A09">
              <w:rPr>
                <w:b/>
              </w:rPr>
              <w:t>14:00</w:t>
            </w:r>
          </w:p>
        </w:tc>
        <w:tc>
          <w:tcPr>
            <w:tcW w:w="2190" w:type="dxa"/>
          </w:tcPr>
          <w:p w:rsidR="009E41E1" w:rsidRPr="00D943F5" w:rsidRDefault="009E41E1" w:rsidP="00523A2C">
            <w:pPr>
              <w:spacing w:before="120"/>
              <w:rPr>
                <w:b/>
                <w:i/>
                <w:lang w:val="en-GB"/>
              </w:rPr>
            </w:pPr>
            <w:r w:rsidRPr="00D943F5">
              <w:rPr>
                <w:b/>
                <w:i/>
                <w:lang w:val="en-GB"/>
              </w:rPr>
              <w:t>K. Hermann</w:t>
            </w:r>
          </w:p>
          <w:p w:rsidR="009E41E1" w:rsidRPr="00D943F5" w:rsidRDefault="009E41E1" w:rsidP="00523A2C">
            <w:pPr>
              <w:rPr>
                <w:lang w:val="en-GB"/>
              </w:rPr>
            </w:pPr>
            <w:r w:rsidRPr="00D943F5">
              <w:rPr>
                <w:lang w:val="en-GB"/>
              </w:rPr>
              <w:t xml:space="preserve">Advanced Surface Structure (interference lattices, </w:t>
            </w:r>
            <w:proofErr w:type="spellStart"/>
            <w:r w:rsidRPr="00D943F5">
              <w:rPr>
                <w:lang w:val="en-GB"/>
              </w:rPr>
              <w:t>nanotubes</w:t>
            </w:r>
            <w:proofErr w:type="spellEnd"/>
            <w:r w:rsidRPr="00D943F5">
              <w:rPr>
                <w:lang w:val="en-GB"/>
              </w:rPr>
              <w:t xml:space="preserve">) </w:t>
            </w:r>
          </w:p>
        </w:tc>
        <w:tc>
          <w:tcPr>
            <w:tcW w:w="2189" w:type="dxa"/>
          </w:tcPr>
          <w:p w:rsidR="009E41E1" w:rsidRPr="00D943F5" w:rsidRDefault="009E41E1" w:rsidP="00523A2C">
            <w:pPr>
              <w:spacing w:before="120"/>
              <w:rPr>
                <w:lang w:val="en-GB"/>
              </w:rPr>
            </w:pPr>
            <w:r w:rsidRPr="00D943F5">
              <w:rPr>
                <w:b/>
                <w:i/>
                <w:lang w:val="en-GB"/>
              </w:rPr>
              <w:t xml:space="preserve">A. </w:t>
            </w:r>
            <w:proofErr w:type="spellStart"/>
            <w:r w:rsidRPr="00D943F5">
              <w:rPr>
                <w:b/>
                <w:i/>
                <w:lang w:val="en-GB"/>
              </w:rPr>
              <w:t>Fielicke</w:t>
            </w:r>
            <w:proofErr w:type="spellEnd"/>
            <w:r w:rsidRPr="00D943F5">
              <w:rPr>
                <w:lang w:val="en-GB"/>
              </w:rPr>
              <w:br/>
              <w:t>Surface Reactions on Cluster Models</w:t>
            </w:r>
          </w:p>
        </w:tc>
        <w:tc>
          <w:tcPr>
            <w:tcW w:w="2189" w:type="dxa"/>
          </w:tcPr>
          <w:p w:rsidR="009E41E1" w:rsidRPr="00D943F5" w:rsidRDefault="009E41E1" w:rsidP="00523A2C">
            <w:pPr>
              <w:spacing w:before="120"/>
              <w:rPr>
                <w:b/>
                <w:i/>
              </w:rPr>
            </w:pPr>
            <w:r w:rsidRPr="00D943F5">
              <w:rPr>
                <w:b/>
                <w:i/>
              </w:rPr>
              <w:t>W. Christen</w:t>
            </w:r>
          </w:p>
          <w:p w:rsidR="009E41E1" w:rsidRPr="00D943F5" w:rsidRDefault="009E41E1" w:rsidP="00523A2C">
            <w:proofErr w:type="spellStart"/>
            <w:r w:rsidRPr="00D943F5">
              <w:t>Mass</w:t>
            </w:r>
            <w:proofErr w:type="spellEnd"/>
            <w:r w:rsidRPr="00D943F5">
              <w:t xml:space="preserve"> </w:t>
            </w:r>
            <w:proofErr w:type="spellStart"/>
            <w:r w:rsidRPr="00D943F5">
              <w:t>Spectrometry</w:t>
            </w:r>
            <w:proofErr w:type="spellEnd"/>
          </w:p>
        </w:tc>
        <w:tc>
          <w:tcPr>
            <w:tcW w:w="2189" w:type="dxa"/>
          </w:tcPr>
          <w:p w:rsidR="009E41E1" w:rsidRPr="00D943F5" w:rsidRDefault="009E41E1" w:rsidP="00523A2C">
            <w:pPr>
              <w:spacing w:before="120"/>
              <w:rPr>
                <w:b/>
                <w:i/>
              </w:rPr>
            </w:pPr>
            <w:r w:rsidRPr="00D943F5">
              <w:rPr>
                <w:b/>
                <w:i/>
              </w:rPr>
              <w:t xml:space="preserve">S. </w:t>
            </w:r>
            <w:proofErr w:type="spellStart"/>
            <w:r w:rsidRPr="00D943F5">
              <w:rPr>
                <w:b/>
                <w:i/>
              </w:rPr>
              <w:t>Levchenko</w:t>
            </w:r>
            <w:proofErr w:type="spellEnd"/>
          </w:p>
          <w:p w:rsidR="009E41E1" w:rsidRPr="00D943F5" w:rsidRDefault="009E41E1" w:rsidP="00523A2C">
            <w:r w:rsidRPr="00D943F5">
              <w:t>Ab-</w:t>
            </w:r>
            <w:proofErr w:type="spellStart"/>
            <w:r w:rsidRPr="00D943F5">
              <w:t>initio</w:t>
            </w:r>
            <w:proofErr w:type="spellEnd"/>
            <w:r w:rsidRPr="00D943F5">
              <w:t xml:space="preserve"> Thermodynamics</w:t>
            </w:r>
          </w:p>
        </w:tc>
      </w:tr>
      <w:tr w:rsidR="009E41E1" w:rsidRPr="00D943F5" w:rsidTr="00523A2C">
        <w:tc>
          <w:tcPr>
            <w:tcW w:w="882" w:type="dxa"/>
          </w:tcPr>
          <w:p w:rsidR="009E41E1" w:rsidRPr="00D61A09" w:rsidRDefault="009E41E1" w:rsidP="00523A2C">
            <w:pPr>
              <w:jc w:val="center"/>
              <w:rPr>
                <w:b/>
              </w:rPr>
            </w:pPr>
            <w:r w:rsidRPr="00D61A09">
              <w:rPr>
                <w:b/>
              </w:rPr>
              <w:t>15:30</w:t>
            </w:r>
          </w:p>
        </w:tc>
        <w:tc>
          <w:tcPr>
            <w:tcW w:w="2190" w:type="dxa"/>
          </w:tcPr>
          <w:p w:rsidR="009E41E1" w:rsidRPr="00D943F5" w:rsidRDefault="009E41E1" w:rsidP="00523A2C">
            <w:pPr>
              <w:rPr>
                <w:i/>
              </w:rPr>
            </w:pPr>
            <w:r w:rsidRPr="00D943F5">
              <w:t>Coffee Break</w:t>
            </w:r>
          </w:p>
        </w:tc>
        <w:tc>
          <w:tcPr>
            <w:tcW w:w="2189" w:type="dxa"/>
          </w:tcPr>
          <w:p w:rsidR="009E41E1" w:rsidRPr="00D943F5" w:rsidRDefault="009E41E1" w:rsidP="00523A2C">
            <w:r w:rsidRPr="00D943F5">
              <w:t>Coffee Break</w:t>
            </w:r>
          </w:p>
        </w:tc>
        <w:tc>
          <w:tcPr>
            <w:tcW w:w="2189" w:type="dxa"/>
          </w:tcPr>
          <w:p w:rsidR="009E41E1" w:rsidRPr="00D943F5" w:rsidRDefault="009E41E1" w:rsidP="00523A2C">
            <w:pPr>
              <w:rPr>
                <w:i/>
              </w:rPr>
            </w:pPr>
            <w:r w:rsidRPr="00D943F5">
              <w:t>Coffee Break</w:t>
            </w:r>
          </w:p>
        </w:tc>
        <w:tc>
          <w:tcPr>
            <w:tcW w:w="2189" w:type="dxa"/>
          </w:tcPr>
          <w:p w:rsidR="009E41E1" w:rsidRPr="00D943F5" w:rsidRDefault="009E41E1" w:rsidP="00523A2C">
            <w:r w:rsidRPr="00D943F5">
              <w:t>Coffee Break</w:t>
            </w:r>
          </w:p>
        </w:tc>
      </w:tr>
      <w:tr w:rsidR="009E41E1" w:rsidRPr="00006DD4" w:rsidTr="00523A2C">
        <w:tc>
          <w:tcPr>
            <w:tcW w:w="882" w:type="dxa"/>
          </w:tcPr>
          <w:p w:rsidR="009E41E1" w:rsidRPr="00D61A09" w:rsidRDefault="009E41E1" w:rsidP="00523A2C">
            <w:pPr>
              <w:jc w:val="center"/>
              <w:rPr>
                <w:b/>
              </w:rPr>
            </w:pPr>
            <w:r w:rsidRPr="00D61A09">
              <w:rPr>
                <w:b/>
              </w:rPr>
              <w:t>16:00</w:t>
            </w:r>
          </w:p>
        </w:tc>
        <w:tc>
          <w:tcPr>
            <w:tcW w:w="2190" w:type="dxa"/>
          </w:tcPr>
          <w:p w:rsidR="009E41E1" w:rsidRPr="000C58AA" w:rsidRDefault="009E41E1" w:rsidP="00523A2C">
            <w:pPr>
              <w:spacing w:before="120"/>
              <w:rPr>
                <w:b/>
                <w:i/>
                <w:lang w:val="en-US"/>
              </w:rPr>
            </w:pPr>
            <w:r w:rsidRPr="000C58AA">
              <w:rPr>
                <w:b/>
                <w:i/>
                <w:lang w:val="en-US"/>
              </w:rPr>
              <w:t xml:space="preserve">K. </w:t>
            </w:r>
            <w:r>
              <w:rPr>
                <w:b/>
                <w:i/>
                <w:lang w:val="en-US"/>
              </w:rPr>
              <w:t>Horn</w:t>
            </w:r>
          </w:p>
          <w:p w:rsidR="009E41E1" w:rsidRDefault="009E41E1" w:rsidP="00523A2C">
            <w:pPr>
              <w:rPr>
                <w:lang w:val="en-US"/>
              </w:rPr>
            </w:pPr>
            <w:r>
              <w:rPr>
                <w:lang w:val="en-US"/>
              </w:rPr>
              <w:t>Semiconductor S</w:t>
            </w:r>
            <w:r w:rsidRPr="000C58AA">
              <w:rPr>
                <w:lang w:val="en-US"/>
              </w:rPr>
              <w:t xml:space="preserve">urfaces </w:t>
            </w:r>
            <w:r>
              <w:rPr>
                <w:lang w:val="en-US"/>
              </w:rPr>
              <w:t xml:space="preserve">and </w:t>
            </w:r>
          </w:p>
          <w:p w:rsidR="009E41E1" w:rsidRPr="000C58AA" w:rsidRDefault="009E41E1" w:rsidP="00523A2C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0C58AA">
              <w:rPr>
                <w:lang w:val="en-US"/>
              </w:rPr>
              <w:t>nterfaces</w:t>
            </w:r>
          </w:p>
        </w:tc>
        <w:tc>
          <w:tcPr>
            <w:tcW w:w="2189" w:type="dxa"/>
          </w:tcPr>
          <w:p w:rsidR="009E41E1" w:rsidRPr="000C58AA" w:rsidRDefault="009E41E1" w:rsidP="00523A2C">
            <w:pPr>
              <w:spacing w:before="120"/>
              <w:rPr>
                <w:i/>
                <w:lang w:val="en-US"/>
              </w:rPr>
            </w:pPr>
            <w:r w:rsidRPr="000C58AA">
              <w:rPr>
                <w:b/>
                <w:i/>
                <w:lang w:val="en-US"/>
              </w:rPr>
              <w:t xml:space="preserve">J. </w:t>
            </w:r>
            <w:proofErr w:type="spellStart"/>
            <w:r w:rsidRPr="000C58AA">
              <w:rPr>
                <w:b/>
                <w:i/>
                <w:lang w:val="en-US"/>
              </w:rPr>
              <w:t>Stähler</w:t>
            </w:r>
            <w:proofErr w:type="spellEnd"/>
          </w:p>
          <w:p w:rsidR="009E41E1" w:rsidRPr="000C58AA" w:rsidRDefault="009E41E1" w:rsidP="00523A2C">
            <w:pPr>
              <w:rPr>
                <w:lang w:val="en-US"/>
              </w:rPr>
            </w:pPr>
            <w:r w:rsidRPr="000C58AA">
              <w:rPr>
                <w:lang w:val="en-US"/>
              </w:rPr>
              <w:t>Ultrafast Processes</w:t>
            </w:r>
          </w:p>
        </w:tc>
        <w:tc>
          <w:tcPr>
            <w:tcW w:w="2189" w:type="dxa"/>
          </w:tcPr>
          <w:p w:rsidR="009E41E1" w:rsidRPr="00D943F5" w:rsidRDefault="009E41E1" w:rsidP="00523A2C">
            <w:pPr>
              <w:spacing w:before="120"/>
              <w:rPr>
                <w:b/>
                <w:i/>
                <w:lang w:val="en-GB"/>
              </w:rPr>
            </w:pPr>
            <w:r w:rsidRPr="00D943F5">
              <w:rPr>
                <w:b/>
                <w:i/>
                <w:lang w:val="en-GB"/>
              </w:rPr>
              <w:t xml:space="preserve">T. </w:t>
            </w:r>
            <w:proofErr w:type="spellStart"/>
            <w:r w:rsidRPr="00D943F5">
              <w:rPr>
                <w:b/>
                <w:i/>
                <w:lang w:val="en-GB"/>
              </w:rPr>
              <w:t>Risse</w:t>
            </w:r>
            <w:proofErr w:type="spellEnd"/>
          </w:p>
          <w:p w:rsidR="009E41E1" w:rsidRPr="00D943F5" w:rsidRDefault="009E41E1" w:rsidP="00523A2C">
            <w:pPr>
              <w:rPr>
                <w:lang w:val="en-GB"/>
              </w:rPr>
            </w:pPr>
            <w:r w:rsidRPr="00D943F5">
              <w:rPr>
                <w:lang w:val="en-GB"/>
              </w:rPr>
              <w:t>Electron-Paramagnetic Resonance Spectroscopy</w:t>
            </w:r>
          </w:p>
        </w:tc>
        <w:tc>
          <w:tcPr>
            <w:tcW w:w="2189" w:type="dxa"/>
          </w:tcPr>
          <w:p w:rsidR="009E41E1" w:rsidRPr="00D943F5" w:rsidRDefault="009E41E1" w:rsidP="00523A2C">
            <w:pPr>
              <w:spacing w:before="120"/>
              <w:rPr>
                <w:b/>
                <w:i/>
                <w:lang w:val="en-GB"/>
              </w:rPr>
            </w:pPr>
            <w:r w:rsidRPr="00D943F5">
              <w:rPr>
                <w:b/>
                <w:i/>
                <w:lang w:val="en-GB"/>
              </w:rPr>
              <w:t>H.-F. Freund</w:t>
            </w:r>
          </w:p>
          <w:p w:rsidR="009E41E1" w:rsidRPr="00D943F5" w:rsidRDefault="009E41E1" w:rsidP="00523A2C">
            <w:pPr>
              <w:rPr>
                <w:lang w:val="en-GB"/>
              </w:rPr>
            </w:pPr>
            <w:r w:rsidRPr="00D943F5">
              <w:rPr>
                <w:lang w:val="en-GB"/>
              </w:rPr>
              <w:t>Photoelectron Spectroscopy</w:t>
            </w:r>
          </w:p>
        </w:tc>
      </w:tr>
      <w:tr w:rsidR="009E41E1" w:rsidRPr="00D943F5" w:rsidTr="00523A2C">
        <w:tc>
          <w:tcPr>
            <w:tcW w:w="882" w:type="dxa"/>
          </w:tcPr>
          <w:p w:rsidR="009E41E1" w:rsidRPr="00D61A09" w:rsidRDefault="009E41E1" w:rsidP="00523A2C">
            <w:pPr>
              <w:jc w:val="center"/>
              <w:rPr>
                <w:b/>
                <w:lang w:val="en-US"/>
              </w:rPr>
            </w:pPr>
            <w:smartTag w:uri="urn:schemas-microsoft-com:office:smarttags" w:element="time">
              <w:smartTagPr>
                <w:attr w:name="Hour" w:val="18"/>
                <w:attr w:name="Minute" w:val="30"/>
              </w:smartTagPr>
              <w:r w:rsidRPr="00D61A09">
                <w:rPr>
                  <w:b/>
                  <w:lang w:val="en-US"/>
                </w:rPr>
                <w:t>18:30</w:t>
              </w:r>
            </w:smartTag>
          </w:p>
        </w:tc>
        <w:tc>
          <w:tcPr>
            <w:tcW w:w="2190" w:type="dxa"/>
          </w:tcPr>
          <w:p w:rsidR="009E41E1" w:rsidRPr="00D943F5" w:rsidRDefault="009E41E1" w:rsidP="00523A2C">
            <w:pPr>
              <w:rPr>
                <w:lang w:val="en-US"/>
              </w:rPr>
            </w:pPr>
            <w:r w:rsidRPr="00D943F5">
              <w:rPr>
                <w:lang w:val="en-US"/>
              </w:rPr>
              <w:t>Dinner</w:t>
            </w:r>
          </w:p>
        </w:tc>
        <w:tc>
          <w:tcPr>
            <w:tcW w:w="2189" w:type="dxa"/>
          </w:tcPr>
          <w:p w:rsidR="009E41E1" w:rsidRPr="00D943F5" w:rsidRDefault="009E41E1" w:rsidP="00523A2C">
            <w:pPr>
              <w:rPr>
                <w:lang w:val="en-US"/>
              </w:rPr>
            </w:pPr>
            <w:r w:rsidRPr="00D943F5">
              <w:rPr>
                <w:lang w:val="en-US"/>
              </w:rPr>
              <w:t>Dinner</w:t>
            </w:r>
          </w:p>
        </w:tc>
        <w:tc>
          <w:tcPr>
            <w:tcW w:w="2189" w:type="dxa"/>
          </w:tcPr>
          <w:p w:rsidR="009E41E1" w:rsidRPr="00D943F5" w:rsidRDefault="009E41E1" w:rsidP="00523A2C">
            <w:pPr>
              <w:rPr>
                <w:lang w:val="en-US"/>
              </w:rPr>
            </w:pPr>
            <w:r w:rsidRPr="00D943F5">
              <w:rPr>
                <w:lang w:val="en-US"/>
              </w:rPr>
              <w:t>Dinner</w:t>
            </w:r>
          </w:p>
        </w:tc>
        <w:tc>
          <w:tcPr>
            <w:tcW w:w="2189" w:type="dxa"/>
            <w:vMerge w:val="restart"/>
          </w:tcPr>
          <w:p w:rsidR="009E41E1" w:rsidRPr="00D943F5" w:rsidRDefault="009E41E1" w:rsidP="00523A2C">
            <w:pPr>
              <w:rPr>
                <w:lang w:val="en-US"/>
              </w:rPr>
            </w:pPr>
            <w:r w:rsidRPr="00D943F5">
              <w:rPr>
                <w:lang w:val="en-US"/>
              </w:rPr>
              <w:br/>
              <w:t>~17:30  Departure</w:t>
            </w:r>
          </w:p>
        </w:tc>
      </w:tr>
      <w:tr w:rsidR="009E41E1" w:rsidRPr="00D943F5" w:rsidTr="00523A2C">
        <w:tc>
          <w:tcPr>
            <w:tcW w:w="882" w:type="dxa"/>
          </w:tcPr>
          <w:p w:rsidR="009E41E1" w:rsidRPr="00D61A09" w:rsidRDefault="009E41E1" w:rsidP="00523A2C">
            <w:pPr>
              <w:jc w:val="center"/>
              <w:rPr>
                <w:b/>
                <w:lang w:val="en-US"/>
              </w:rPr>
            </w:pPr>
            <w:smartTag w:uri="urn:schemas-microsoft-com:office:smarttags" w:element="time">
              <w:smartTagPr>
                <w:attr w:name="Hour" w:val="20"/>
                <w:attr w:name="Minute" w:val="0"/>
              </w:smartTagPr>
              <w:r w:rsidRPr="00D61A09">
                <w:rPr>
                  <w:b/>
                  <w:lang w:val="en-US"/>
                </w:rPr>
                <w:t>20:00</w:t>
              </w:r>
            </w:smartTag>
          </w:p>
        </w:tc>
        <w:tc>
          <w:tcPr>
            <w:tcW w:w="4379" w:type="dxa"/>
            <w:gridSpan w:val="2"/>
          </w:tcPr>
          <w:p w:rsidR="009E41E1" w:rsidRPr="00D943F5" w:rsidRDefault="009E41E1" w:rsidP="00523A2C">
            <w:pPr>
              <w:rPr>
                <w:lang w:val="en-US"/>
              </w:rPr>
            </w:pPr>
          </w:p>
        </w:tc>
        <w:tc>
          <w:tcPr>
            <w:tcW w:w="2189" w:type="dxa"/>
          </w:tcPr>
          <w:p w:rsidR="009E41E1" w:rsidRPr="00D943F5" w:rsidRDefault="009E41E1" w:rsidP="00523A2C">
            <w:pPr>
              <w:rPr>
                <w:lang w:val="en-US"/>
              </w:rPr>
            </w:pPr>
            <w:proofErr w:type="spellStart"/>
            <w:r w:rsidRPr="00D943F5">
              <w:rPr>
                <w:lang w:val="en-US"/>
              </w:rPr>
              <w:t>Postersession</w:t>
            </w:r>
            <w:proofErr w:type="spellEnd"/>
          </w:p>
        </w:tc>
        <w:tc>
          <w:tcPr>
            <w:tcW w:w="2189" w:type="dxa"/>
            <w:vMerge/>
          </w:tcPr>
          <w:p w:rsidR="009E41E1" w:rsidRPr="00D943F5" w:rsidRDefault="009E41E1" w:rsidP="00523A2C">
            <w:pPr>
              <w:rPr>
                <w:lang w:val="en-US"/>
              </w:rPr>
            </w:pPr>
          </w:p>
        </w:tc>
      </w:tr>
    </w:tbl>
    <w:p w:rsidR="009E41E1" w:rsidRPr="00D61A09" w:rsidRDefault="009E41E1" w:rsidP="009E41E1">
      <w:pPr>
        <w:rPr>
          <w:lang w:val="en-US"/>
        </w:rPr>
      </w:pPr>
    </w:p>
    <w:p w:rsidR="009E41E1" w:rsidRDefault="009E41E1" w:rsidP="009E41E1">
      <w:pPr>
        <w:rPr>
          <w:lang w:val="en-GB"/>
        </w:rPr>
      </w:pPr>
    </w:p>
    <w:p w:rsidR="009E41E1" w:rsidRDefault="009E41E1" w:rsidP="009E41E1">
      <w:pPr>
        <w:rPr>
          <w:lang w:val="en-GB"/>
        </w:rPr>
      </w:pPr>
    </w:p>
    <w:p w:rsidR="003E649E" w:rsidRPr="009E41E1" w:rsidRDefault="003E649E">
      <w:pPr>
        <w:rPr>
          <w:lang w:val="en-GB"/>
        </w:rPr>
      </w:pPr>
    </w:p>
    <w:sectPr w:rsidR="003E649E" w:rsidRPr="009E41E1" w:rsidSect="003E6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1E1"/>
    <w:rsid w:val="00006DD4"/>
    <w:rsid w:val="00321533"/>
    <w:rsid w:val="003E649E"/>
    <w:rsid w:val="009E41E1"/>
    <w:rsid w:val="00E2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1007</Characters>
  <Application>Microsoft Office Word</Application>
  <DocSecurity>0</DocSecurity>
  <Lines>8</Lines>
  <Paragraphs>2</Paragraphs>
  <ScaleCrop>false</ScaleCrop>
  <Company>FHI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menzel</dc:creator>
  <cp:keywords/>
  <dc:description/>
  <cp:lastModifiedBy>menzel</cp:lastModifiedBy>
  <cp:revision>3</cp:revision>
  <dcterms:created xsi:type="dcterms:W3CDTF">2012-02-22T12:05:00Z</dcterms:created>
  <dcterms:modified xsi:type="dcterms:W3CDTF">2012-02-22T12:25:00Z</dcterms:modified>
</cp:coreProperties>
</file>